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C6" w:rsidRPr="004516C6" w:rsidRDefault="004516C6" w:rsidP="00451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курсу «Р</w:t>
      </w:r>
      <w:r w:rsidR="00874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азвитие речи» (младшая подгруппа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516C6" w:rsidRPr="004516C6" w:rsidRDefault="004516C6" w:rsidP="004516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 включает владение речью как средством общения и культуры,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6C6" w:rsidRPr="004516C6" w:rsidRDefault="004516C6" w:rsidP="004516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к речевому развитию детей предъявляются высокие требования. Обществом затребованы специалисты с грамотной богатой речью, поэтому большое внимание в нашем ДОУ уделяется развитию всех сторон речи дошкольника. Программа нацелена на формирование всех сторон речи ребенка 3-4 лет: на развитие звуковой культуры речи, грамматического строя речи, связной речи; формирование интереса к художественной литературе.</w:t>
      </w:r>
    </w:p>
    <w:p w:rsidR="004516C6" w:rsidRPr="004516C6" w:rsidRDefault="004516C6" w:rsidP="004516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у детей расширяется круг общения, продолжает расти словарный запас ребенка по сравнению с ранним детством. Словарь ребенка увеличивается в 1,5 раза. Развитие речи идет в нескольких направлениях:</w:t>
      </w:r>
    </w:p>
    <w:p w:rsidR="004516C6" w:rsidRPr="004516C6" w:rsidRDefault="004516C6" w:rsidP="004516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Совершенствуется ее практическое употребление в общении с другими людьми.</w:t>
      </w:r>
    </w:p>
    <w:p w:rsidR="004516C6" w:rsidRPr="004516C6" w:rsidRDefault="004516C6" w:rsidP="004516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Одновременно речь становится основной перестройки психических процессов, оружием мышления.</w:t>
      </w:r>
    </w:p>
    <w:p w:rsidR="004516C6" w:rsidRPr="004516C6" w:rsidRDefault="004516C6" w:rsidP="004516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Цель</w:t>
      </w:r>
    </w:p>
    <w:p w:rsidR="004516C6" w:rsidRPr="004516C6" w:rsidRDefault="004516C6" w:rsidP="004516C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свободного общения с взрослыми и детьми </w:t>
      </w:r>
    </w:p>
    <w:p w:rsidR="004516C6" w:rsidRPr="004516C6" w:rsidRDefault="004516C6" w:rsidP="004516C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конструктивными способами и средствами взаимодействия с окружающими </w:t>
      </w:r>
    </w:p>
    <w:p w:rsidR="004516C6" w:rsidRPr="004516C6" w:rsidRDefault="004516C6" w:rsidP="004516C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всех компонентов устной речи детей (лексической стороны, грамматического строя речи, связной речи – диалогической и монологической форм) в различных формах и видах детской деятельности;</w:t>
      </w:r>
    </w:p>
    <w:p w:rsidR="004516C6" w:rsidRPr="004516C6" w:rsidRDefault="004516C6" w:rsidP="004516C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воспитанниками нормами речи.</w:t>
      </w:r>
    </w:p>
    <w:p w:rsidR="004516C6" w:rsidRPr="004516C6" w:rsidRDefault="004516C6" w:rsidP="004516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Задачи</w:t>
      </w:r>
    </w:p>
    <w:p w:rsidR="004516C6" w:rsidRPr="004516C6" w:rsidRDefault="004516C6" w:rsidP="004516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мира, в том числе первичных ценностных представлений;</w:t>
      </w:r>
    </w:p>
    <w:p w:rsidR="004516C6" w:rsidRPr="004516C6" w:rsidRDefault="004516C6" w:rsidP="004516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литературной речи;</w:t>
      </w:r>
    </w:p>
    <w:p w:rsidR="004516C6" w:rsidRPr="004516C6" w:rsidRDefault="004516C6" w:rsidP="004516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4516C6" w:rsidRPr="004516C6" w:rsidRDefault="004516C6" w:rsidP="004516C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sz w:val="24"/>
          <w:szCs w:val="24"/>
        </w:rPr>
        <w:t xml:space="preserve">          Данная учебная программа составлена на основании примерной основной общеобразовательной программы дошкольного образования «От рождения до школы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516C6">
        <w:rPr>
          <w:rFonts w:ascii="Times New Roman" w:eastAsia="Calibri" w:hAnsi="Times New Roman" w:cs="Times New Roman"/>
          <w:sz w:val="24"/>
          <w:szCs w:val="24"/>
        </w:rPr>
        <w:t xml:space="preserve"> под ред. Н.Е.Вераксы, Т.С.Комаровой, М.А.Васильевой для организации и проведения занятий по развитию речи и художественной литературе в младшей подгруппе.</w:t>
      </w:r>
    </w:p>
    <w:p w:rsidR="004516C6" w:rsidRPr="004516C6" w:rsidRDefault="004516C6" w:rsidP="00451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развитию речи в младшей подгруппе начинаются с сентября месяца и проводятся 1 раз в неделю по 15 минут. Всего 36 занятий в год.</w:t>
      </w:r>
    </w:p>
    <w:p w:rsidR="004516C6" w:rsidRPr="004516C6" w:rsidRDefault="004516C6" w:rsidP="004516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проводится согласно учебному плану ОУ.</w:t>
      </w:r>
    </w:p>
    <w:p w:rsidR="004516C6" w:rsidRPr="004516C6" w:rsidRDefault="004516C6" w:rsidP="004516C6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516C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ab/>
        <w:t xml:space="preserve">Содержание </w:t>
      </w:r>
    </w:p>
    <w:p w:rsidR="004516C6" w:rsidRPr="004516C6" w:rsidRDefault="004516C6" w:rsidP="004516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sz w:val="24"/>
          <w:szCs w:val="24"/>
        </w:rPr>
        <w:t>В программе нашли отражение 6 основных содержательно-методических линий, которые сопутствуют шести основным тематическим блокам:</w:t>
      </w:r>
    </w:p>
    <w:p w:rsidR="004516C6" w:rsidRPr="004516C6" w:rsidRDefault="004516C6" w:rsidP="004516C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sz w:val="24"/>
          <w:szCs w:val="24"/>
        </w:rPr>
        <w:t>Развивающая среда</w:t>
      </w:r>
    </w:p>
    <w:p w:rsidR="004516C6" w:rsidRPr="004516C6" w:rsidRDefault="004516C6" w:rsidP="004516C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sz w:val="24"/>
          <w:szCs w:val="24"/>
        </w:rPr>
        <w:t>Формирование словаря</w:t>
      </w:r>
    </w:p>
    <w:p w:rsidR="004516C6" w:rsidRPr="004516C6" w:rsidRDefault="004516C6" w:rsidP="004516C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sz w:val="24"/>
          <w:szCs w:val="24"/>
        </w:rPr>
        <w:t>Звуковая культура речи</w:t>
      </w:r>
    </w:p>
    <w:p w:rsidR="004516C6" w:rsidRPr="004516C6" w:rsidRDefault="004516C6" w:rsidP="004516C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sz w:val="24"/>
          <w:szCs w:val="24"/>
        </w:rPr>
        <w:t>Грамматический строй речи</w:t>
      </w:r>
    </w:p>
    <w:p w:rsidR="004516C6" w:rsidRPr="004516C6" w:rsidRDefault="004516C6" w:rsidP="004516C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sz w:val="24"/>
          <w:szCs w:val="24"/>
        </w:rPr>
        <w:t>Связная речь</w:t>
      </w:r>
    </w:p>
    <w:p w:rsidR="004516C6" w:rsidRPr="004516C6" w:rsidRDefault="004516C6" w:rsidP="004516C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sz w:val="24"/>
          <w:szCs w:val="24"/>
        </w:rPr>
        <w:t>Художественная литература</w:t>
      </w:r>
    </w:p>
    <w:p w:rsidR="004516C6" w:rsidRPr="004516C6" w:rsidRDefault="004516C6" w:rsidP="004516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516C6">
        <w:rPr>
          <w:rFonts w:ascii="Times New Roman" w:eastAsia="Calibri" w:hAnsi="Times New Roman" w:cs="Times New Roman"/>
          <w:b/>
          <w:sz w:val="24"/>
          <w:szCs w:val="24"/>
        </w:rPr>
        <w:t>Развивающая среда:</w:t>
      </w:r>
      <w:r w:rsidRPr="004516C6">
        <w:rPr>
          <w:rFonts w:ascii="Times New Roman" w:eastAsia="Calibri" w:hAnsi="Times New Roman" w:cs="Times New Roman"/>
          <w:sz w:val="24"/>
          <w:szCs w:val="24"/>
        </w:rPr>
        <w:t xml:space="preserve"> В младшей подгруппе организуются занятия состоящие из одной части (чтение детям сказки, отработка правильного произношения звука и т.п.). На этих занятиях, кроме основной решаются и многие другие задачи так, например знакомство с новой сказкой является </w:t>
      </w:r>
      <w:r w:rsidRPr="004516C6">
        <w:rPr>
          <w:rFonts w:ascii="Times New Roman" w:eastAsia="Calibri" w:hAnsi="Times New Roman" w:cs="Times New Roman"/>
          <w:sz w:val="24"/>
          <w:szCs w:val="24"/>
        </w:rPr>
        <w:lastRenderedPageBreak/>
        <w:t>ведущей задачей занятий, но на этом же материале воспитатель формирует у малышей интонационную выразительность речи, активизирует словарь, совершенствует звукопроизношений и т.д. Проводятся так же комбинированные занятия, состоящие из других самостоятельных частей: Чтение художественной литературы и отработки умения вести диалог. Чтение, заучивание стихотворения и совершенствование грамматической правильной речи.</w:t>
      </w:r>
    </w:p>
    <w:p w:rsidR="004516C6" w:rsidRPr="004516C6" w:rsidRDefault="004516C6" w:rsidP="004516C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b/>
          <w:sz w:val="24"/>
          <w:szCs w:val="24"/>
        </w:rPr>
        <w:t>Формирование словаря:</w:t>
      </w:r>
      <w:r w:rsidRPr="004516C6">
        <w:rPr>
          <w:rFonts w:ascii="Times New Roman" w:eastAsia="Calibri" w:hAnsi="Times New Roman" w:cs="Times New Roman"/>
          <w:sz w:val="24"/>
          <w:szCs w:val="24"/>
        </w:rPr>
        <w:t xml:space="preserve"> На основе обогащения представлений о ближайшем окружении продолжать расширять и активизировать словарный запас детей. Учить различать и называть существенные детали и части предметов. Обращать внимание детей на некоторые сходные по назначению предметы. Учить понимать обобщающие слова. Называть части суток.</w:t>
      </w:r>
    </w:p>
    <w:p w:rsidR="004516C6" w:rsidRPr="004516C6" w:rsidRDefault="004516C6" w:rsidP="004516C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b/>
          <w:sz w:val="24"/>
          <w:szCs w:val="24"/>
        </w:rPr>
        <w:t>Звуковая культура речи</w:t>
      </w:r>
      <w:r w:rsidRPr="004516C6">
        <w:rPr>
          <w:rFonts w:ascii="Times New Roman" w:eastAsia="Calibri" w:hAnsi="Times New Roman" w:cs="Times New Roman"/>
          <w:sz w:val="24"/>
          <w:szCs w:val="24"/>
        </w:rPr>
        <w:t>: Продолжать учить детей внятно произносить в словах все гласные (а, у, и, о, э) и некоторые согласные звуки в следующей последовательности: П-Б-Т-Д-К-Г; Ф-В; Т-С-З-Ц. Развивать моторику речедвигательного аппарата, слуховое восприятие, речевой слух и речевое дыхание. Уточнять и закреплять артикуляцию звуков. Учить отчетливо произносить слова и короткие фразы. Говорить спокойно, с естественными интонациями.</w:t>
      </w:r>
    </w:p>
    <w:p w:rsidR="004516C6" w:rsidRPr="004516C6" w:rsidRDefault="004516C6" w:rsidP="004516C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b/>
          <w:sz w:val="24"/>
          <w:szCs w:val="24"/>
        </w:rPr>
        <w:t>Грамматический строй речи:</w:t>
      </w:r>
      <w:r w:rsidRPr="004516C6">
        <w:rPr>
          <w:rFonts w:ascii="Times New Roman" w:eastAsia="Calibri" w:hAnsi="Times New Roman" w:cs="Times New Roman"/>
          <w:sz w:val="24"/>
          <w:szCs w:val="24"/>
        </w:rPr>
        <w:t xml:space="preserve"> Продолжать помогать детям согласовывать прилагательные с существительными в роде, числе, падеже. Употреблять существительные с предлогами (в, на, под, за, около). Относиться к словотворчеству детей как этажу активного овладения грамматикой, подсказывать им правильную форму слова.</w:t>
      </w:r>
    </w:p>
    <w:p w:rsidR="004516C6" w:rsidRPr="004516C6" w:rsidRDefault="004516C6" w:rsidP="004516C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b/>
          <w:sz w:val="24"/>
          <w:szCs w:val="24"/>
        </w:rPr>
        <w:t>Связная речь:</w:t>
      </w:r>
      <w:r w:rsidRPr="004516C6">
        <w:rPr>
          <w:rFonts w:ascii="Times New Roman" w:eastAsia="Calibri" w:hAnsi="Times New Roman" w:cs="Times New Roman"/>
          <w:sz w:val="24"/>
          <w:szCs w:val="24"/>
        </w:rPr>
        <w:t xml:space="preserve"> Вовлекать детей в разговор во время рассматривания предметов, картин, иллюстраций, наблюдений за живыми объектами, строительством, после просмотра спектаклей, мультфильмов. Обучать умению вести диалог с педагогом: слушать и понимать заданный вопрос, понятно отвечать на него, говорить в нормальном темпе. Помогать доброжелательно общаться друг с другом. Побуждать участвовать в драматизации знакомых сказок.</w:t>
      </w:r>
    </w:p>
    <w:p w:rsidR="004516C6" w:rsidRPr="004516C6" w:rsidRDefault="004516C6" w:rsidP="004516C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6">
        <w:rPr>
          <w:rFonts w:ascii="Times New Roman" w:eastAsia="Calibri" w:hAnsi="Times New Roman" w:cs="Times New Roman"/>
          <w:b/>
          <w:sz w:val="24"/>
          <w:szCs w:val="24"/>
        </w:rPr>
        <w:t>Формирование интереса и потребности в чтении:</w:t>
      </w:r>
      <w:r w:rsidRPr="004516C6">
        <w:rPr>
          <w:rFonts w:ascii="Times New Roman" w:eastAsia="Calibri" w:hAnsi="Times New Roman" w:cs="Times New Roman"/>
          <w:sz w:val="24"/>
          <w:szCs w:val="24"/>
        </w:rPr>
        <w:t xml:space="preserve"> Читать знакомые, любимые детьми художественные произведения, ре</w:t>
      </w:r>
      <w:r w:rsidRPr="004516C6">
        <w:rPr>
          <w:rFonts w:ascii="Times New Roman" w:eastAsia="Calibri" w:hAnsi="Times New Roman" w:cs="Times New Roman"/>
          <w:sz w:val="24"/>
          <w:szCs w:val="24"/>
        </w:rPr>
        <w:softHyphen/>
        <w:t>комендованные программой для первой младшей группы.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</w:t>
      </w:r>
      <w:r w:rsidRPr="004516C6">
        <w:rPr>
          <w:rFonts w:ascii="Times New Roman" w:eastAsia="Calibri" w:hAnsi="Times New Roman" w:cs="Times New Roman"/>
          <w:sz w:val="24"/>
          <w:szCs w:val="24"/>
        </w:rPr>
        <w:softHyphen/>
        <w:t>доставляя детям возможность договаривать слова и несложные для воспро</w:t>
      </w:r>
      <w:r w:rsidRPr="004516C6">
        <w:rPr>
          <w:rFonts w:ascii="Times New Roman" w:eastAsia="Calibri" w:hAnsi="Times New Roman" w:cs="Times New Roman"/>
          <w:sz w:val="24"/>
          <w:szCs w:val="24"/>
        </w:rPr>
        <w:softHyphen/>
        <w:t>изведения фразы. С помощью воспитателя инсценировать и драматизировать небольшие отрывки из народных сказок. Учить детей читать наизусть потешки и небольшие стихотворения. Продолжать способствовать формированию интереса к книгам. Регу</w:t>
      </w:r>
      <w:r w:rsidRPr="004516C6">
        <w:rPr>
          <w:rFonts w:ascii="Times New Roman" w:eastAsia="Calibri" w:hAnsi="Times New Roman" w:cs="Times New Roman"/>
          <w:sz w:val="24"/>
          <w:szCs w:val="24"/>
        </w:rPr>
        <w:softHyphen/>
        <w:t>лярно рассматривать с детьми рисунки в знакомых книжках, ярко и выра</w:t>
      </w:r>
      <w:r w:rsidRPr="004516C6">
        <w:rPr>
          <w:rFonts w:ascii="Times New Roman" w:eastAsia="Calibri" w:hAnsi="Times New Roman" w:cs="Times New Roman"/>
          <w:sz w:val="24"/>
          <w:szCs w:val="24"/>
        </w:rPr>
        <w:softHyphen/>
        <w:t>зительно рассказывать им о содержании иллюстраций, заслушивать выска</w:t>
      </w:r>
      <w:r w:rsidRPr="004516C6">
        <w:rPr>
          <w:rFonts w:ascii="Times New Roman" w:eastAsia="Calibri" w:hAnsi="Times New Roman" w:cs="Times New Roman"/>
          <w:sz w:val="24"/>
          <w:szCs w:val="24"/>
        </w:rPr>
        <w:softHyphen/>
        <w:t>зывания детей.</w:t>
      </w:r>
    </w:p>
    <w:p w:rsidR="004516C6" w:rsidRPr="004516C6" w:rsidRDefault="004516C6" w:rsidP="004516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9"/>
        <w:gridCol w:w="7843"/>
        <w:gridCol w:w="1615"/>
      </w:tblGrid>
      <w:tr w:rsidR="004516C6" w:rsidRPr="004516C6" w:rsidTr="00DC69A6">
        <w:trPr>
          <w:trHeight w:val="403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занятий</w:t>
            </w:r>
          </w:p>
        </w:tc>
      </w:tr>
      <w:tr w:rsidR="004516C6" w:rsidRPr="004516C6" w:rsidTr="00DC69A6">
        <w:trPr>
          <w:trHeight w:val="130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Описательные рассказы по игрушке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516C6" w:rsidRPr="004516C6" w:rsidTr="00DC69A6">
        <w:trPr>
          <w:trHeight w:val="155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сюжетным картинкам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6C6" w:rsidRPr="004516C6" w:rsidTr="00DC69A6">
        <w:trPr>
          <w:trHeight w:val="179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16C6" w:rsidRPr="004516C6" w:rsidTr="00DC69A6">
        <w:trPr>
          <w:trHeight w:val="202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небольших сказок (рассказов), инсценировок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516C6" w:rsidRPr="004516C6" w:rsidTr="00DC69A6">
        <w:trPr>
          <w:trHeight w:val="264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4516C6" w:rsidRPr="004516C6" w:rsidTr="00DC69A6">
        <w:trPr>
          <w:trHeight w:val="289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516C6" w:rsidRPr="004516C6" w:rsidTr="00DC69A6">
        <w:trPr>
          <w:trHeight w:val="275"/>
        </w:trPr>
        <w:tc>
          <w:tcPr>
            <w:tcW w:w="4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tabs>
                <w:tab w:val="left" w:pos="2175"/>
                <w:tab w:val="center" w:pos="39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ВСЕГО: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C6" w:rsidRPr="004516C6" w:rsidRDefault="004516C6" w:rsidP="00451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6C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</w:tbl>
    <w:p w:rsidR="004516C6" w:rsidRPr="004516C6" w:rsidRDefault="004516C6" w:rsidP="004516C6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6C6" w:rsidRPr="004516C6" w:rsidRDefault="004516C6" w:rsidP="004516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6C6" w:rsidRPr="004516C6" w:rsidRDefault="004516C6" w:rsidP="004516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78CC" w:rsidRDefault="00BC78CC" w:rsidP="004516C6"/>
    <w:sectPr w:rsidR="00BC78CC" w:rsidSect="004516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572A"/>
    <w:multiLevelType w:val="hybridMultilevel"/>
    <w:tmpl w:val="76480A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01D2D"/>
    <w:multiLevelType w:val="hybridMultilevel"/>
    <w:tmpl w:val="E4BC9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835B4"/>
    <w:multiLevelType w:val="hybridMultilevel"/>
    <w:tmpl w:val="FA8C9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C0170"/>
    <w:multiLevelType w:val="hybridMultilevel"/>
    <w:tmpl w:val="A0F4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C6"/>
    <w:rsid w:val="004516C6"/>
    <w:rsid w:val="00874A28"/>
    <w:rsid w:val="00B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2024-03-03T16:38:00Z</dcterms:created>
  <dcterms:modified xsi:type="dcterms:W3CDTF">2024-03-03T16:41:00Z</dcterms:modified>
</cp:coreProperties>
</file>